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E7C" w:rsidRPr="003E3FB0" w:rsidRDefault="00855E7C" w:rsidP="00855E7C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E3FB0">
        <w:rPr>
          <w:rFonts w:asciiTheme="majorBidi" w:hAnsiTheme="majorBidi" w:cstheme="majorBidi"/>
          <w:sz w:val="32"/>
          <w:szCs w:val="32"/>
        </w:rPr>
        <w:t xml:space="preserve">Université de Jijel  </w:t>
      </w:r>
    </w:p>
    <w:p w:rsidR="00855E7C" w:rsidRPr="003E3FB0" w:rsidRDefault="00855E7C" w:rsidP="00054F5C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E3FB0">
        <w:rPr>
          <w:rFonts w:asciiTheme="majorBidi" w:hAnsiTheme="majorBidi" w:cstheme="majorBidi"/>
          <w:sz w:val="32"/>
          <w:szCs w:val="32"/>
        </w:rPr>
        <w:t xml:space="preserve">Département D’informatique                                                         Année  2019/2020  </w:t>
      </w:r>
    </w:p>
    <w:p w:rsidR="00855E7C" w:rsidRPr="003E3FB0" w:rsidRDefault="00855E7C" w:rsidP="00855E7C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E3FB0">
        <w:rPr>
          <w:rFonts w:asciiTheme="majorBidi" w:hAnsiTheme="majorBidi" w:cstheme="majorBidi"/>
          <w:sz w:val="32"/>
          <w:szCs w:val="32"/>
        </w:rPr>
        <w:t xml:space="preserve">                                                     </w:t>
      </w:r>
    </w:p>
    <w:p w:rsidR="00855E7C" w:rsidRPr="003E3FB0" w:rsidRDefault="00855E7C" w:rsidP="00855E7C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E3FB0">
        <w:rPr>
          <w:rFonts w:asciiTheme="majorBidi" w:hAnsiTheme="majorBidi" w:cstheme="majorBidi"/>
          <w:sz w:val="32"/>
          <w:szCs w:val="32"/>
        </w:rPr>
        <w:t xml:space="preserve">M1  IA                                                                                                    </w:t>
      </w:r>
    </w:p>
    <w:p w:rsidR="00855E7C" w:rsidRPr="003E3FB0" w:rsidRDefault="00855E7C" w:rsidP="00855E7C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E3FB0">
        <w:rPr>
          <w:rFonts w:asciiTheme="majorBidi" w:hAnsiTheme="majorBidi" w:cstheme="majorBidi"/>
          <w:sz w:val="32"/>
          <w:szCs w:val="32"/>
        </w:rPr>
        <w:t>Matière : EPS</w:t>
      </w:r>
    </w:p>
    <w:p w:rsidR="00855E7C" w:rsidRPr="003E3FB0" w:rsidRDefault="00855E7C" w:rsidP="00855E7C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855E7C" w:rsidRPr="003E3FB0" w:rsidRDefault="00855E7C" w:rsidP="00855E7C">
      <w:pPr>
        <w:spacing w:after="0" w:line="240" w:lineRule="auto"/>
        <w:rPr>
          <w:rFonts w:asciiTheme="majorBidi" w:hAnsiTheme="majorBidi" w:cstheme="majorBidi"/>
          <w:sz w:val="32"/>
          <w:szCs w:val="32"/>
          <w:u w:val="single"/>
        </w:rPr>
      </w:pPr>
      <w:r w:rsidRPr="003E3FB0">
        <w:rPr>
          <w:rFonts w:asciiTheme="majorBidi" w:hAnsiTheme="majorBidi" w:cstheme="majorBidi"/>
          <w:sz w:val="32"/>
          <w:szCs w:val="32"/>
          <w:u w:val="single"/>
        </w:rPr>
        <w:t xml:space="preserve">Mini Projet </w:t>
      </w:r>
    </w:p>
    <w:p w:rsidR="00855E7C" w:rsidRPr="003E3FB0" w:rsidRDefault="00855E7C" w:rsidP="00855E7C">
      <w:pPr>
        <w:spacing w:after="0" w:line="240" w:lineRule="auto"/>
        <w:jc w:val="both"/>
        <w:rPr>
          <w:rFonts w:asciiTheme="majorBidi" w:hAnsiTheme="majorBidi" w:cstheme="majorBidi"/>
          <w:sz w:val="32"/>
          <w:szCs w:val="32"/>
          <w:lang w:bidi="ar-DZ"/>
        </w:rPr>
      </w:pPr>
      <w:r w:rsidRPr="003E3FB0">
        <w:rPr>
          <w:rFonts w:asciiTheme="majorBidi" w:hAnsiTheme="majorBidi" w:cstheme="majorBidi"/>
          <w:sz w:val="32"/>
          <w:szCs w:val="32"/>
        </w:rPr>
        <w:t>Titre:</w:t>
      </w:r>
      <w:r w:rsidRPr="003E3FB0">
        <w:rPr>
          <w:rFonts w:asciiTheme="majorBidi" w:eastAsia="+mj-ea" w:hAnsiTheme="majorBidi" w:cstheme="majorBidi"/>
          <w:shadow/>
          <w:color w:val="4A3A2A"/>
          <w:kern w:val="24"/>
          <w:sz w:val="32"/>
          <w:szCs w:val="32"/>
        </w:rPr>
        <w:t xml:space="preserve"> </w:t>
      </w:r>
      <w:r w:rsidRPr="003E3FB0">
        <w:rPr>
          <w:rFonts w:asciiTheme="majorBidi" w:hAnsiTheme="majorBidi" w:cstheme="majorBidi"/>
          <w:b/>
          <w:bCs/>
          <w:sz w:val="32"/>
          <w:szCs w:val="32"/>
        </w:rPr>
        <w:t>La programmation Logique (</w:t>
      </w:r>
      <w:r w:rsidRPr="003E3FB0">
        <w:rPr>
          <w:rFonts w:asciiTheme="majorBidi" w:hAnsiTheme="majorBidi" w:cstheme="majorBidi"/>
          <w:lang w:bidi="ar-DZ"/>
        </w:rPr>
        <w:t>paradigme de programmation</w:t>
      </w:r>
      <w:r w:rsidRPr="003E3FB0">
        <w:rPr>
          <w:rFonts w:asciiTheme="majorBidi" w:hAnsiTheme="majorBidi" w:cstheme="majorBidi"/>
          <w:b/>
          <w:bCs/>
          <w:sz w:val="32"/>
          <w:szCs w:val="32"/>
          <w:lang w:bidi="ar-DZ"/>
        </w:rPr>
        <w:t>)</w:t>
      </w:r>
    </w:p>
    <w:p w:rsidR="00855E7C" w:rsidRPr="003E3FB0" w:rsidRDefault="00855E7C" w:rsidP="00855E7C">
      <w:pPr>
        <w:spacing w:after="0" w:line="240" w:lineRule="auto"/>
        <w:jc w:val="both"/>
        <w:rPr>
          <w:rFonts w:asciiTheme="majorBidi" w:hAnsiTheme="majorBidi" w:cstheme="majorBidi"/>
          <w:sz w:val="32"/>
          <w:szCs w:val="32"/>
          <w:rtl/>
          <w:lang w:bidi="ar-DZ"/>
        </w:rPr>
      </w:pPr>
      <w:r w:rsidRPr="003E3FB0">
        <w:rPr>
          <w:rFonts w:asciiTheme="majorBidi" w:hAnsiTheme="majorBidi" w:cstheme="majorBidi"/>
          <w:sz w:val="32"/>
          <w:szCs w:val="32"/>
          <w:lang w:bidi="ar-DZ"/>
        </w:rPr>
        <w:t xml:space="preserve">Etudiant : </w:t>
      </w:r>
      <w:proofErr w:type="spellStart"/>
      <w:r w:rsidRPr="008A2DE3">
        <w:rPr>
          <w:rFonts w:asciiTheme="majorBidi" w:hAnsiTheme="majorBidi" w:cstheme="majorBidi"/>
          <w:b/>
          <w:bCs/>
          <w:color w:val="C00000"/>
          <w:sz w:val="32"/>
          <w:szCs w:val="32"/>
          <w:lang w:bidi="ar-DZ"/>
        </w:rPr>
        <w:t>Tebibel</w:t>
      </w:r>
      <w:proofErr w:type="spellEnd"/>
      <w:r w:rsidRPr="008A2DE3">
        <w:rPr>
          <w:rFonts w:asciiTheme="majorBidi" w:hAnsiTheme="majorBidi" w:cstheme="majorBidi"/>
          <w:b/>
          <w:bCs/>
          <w:color w:val="C00000"/>
          <w:sz w:val="32"/>
          <w:szCs w:val="32"/>
          <w:lang w:bidi="ar-DZ"/>
        </w:rPr>
        <w:t xml:space="preserve">  Islam               </w:t>
      </w:r>
      <w:r>
        <w:rPr>
          <w:rFonts w:asciiTheme="majorBidi" w:hAnsiTheme="majorBidi" w:cstheme="majorBidi"/>
          <w:b/>
          <w:bCs/>
          <w:color w:val="C00000"/>
          <w:sz w:val="32"/>
          <w:szCs w:val="32"/>
          <w:lang w:bidi="ar-DZ"/>
        </w:rPr>
        <w:t xml:space="preserve">  </w:t>
      </w:r>
      <w:r w:rsidRPr="008A2DE3">
        <w:rPr>
          <w:rFonts w:asciiTheme="majorBidi" w:hAnsiTheme="majorBidi" w:cstheme="majorBidi"/>
          <w:b/>
          <w:bCs/>
          <w:color w:val="C00000"/>
          <w:sz w:val="32"/>
          <w:szCs w:val="32"/>
          <w:lang w:bidi="ar-DZ"/>
        </w:rPr>
        <w:t xml:space="preserve">                                                         </w:t>
      </w:r>
      <w:proofErr w:type="spellStart"/>
      <w:r w:rsidRPr="008A2DE3">
        <w:rPr>
          <w:rFonts w:asciiTheme="majorBidi" w:hAnsiTheme="majorBidi" w:cstheme="majorBidi"/>
          <w:b/>
          <w:bCs/>
          <w:color w:val="C00000"/>
          <w:sz w:val="32"/>
          <w:szCs w:val="32"/>
          <w:rtl/>
          <w:lang w:bidi="ar-DZ"/>
        </w:rPr>
        <w:t>طبيبل</w:t>
      </w:r>
      <w:proofErr w:type="spellEnd"/>
      <w:r w:rsidRPr="008A2DE3">
        <w:rPr>
          <w:rFonts w:asciiTheme="majorBidi" w:hAnsiTheme="majorBidi" w:cstheme="majorBidi"/>
          <w:b/>
          <w:bCs/>
          <w:color w:val="C00000"/>
          <w:sz w:val="32"/>
          <w:szCs w:val="32"/>
          <w:rtl/>
          <w:lang w:bidi="ar-DZ"/>
        </w:rPr>
        <w:t xml:space="preserve">   إسلام</w:t>
      </w:r>
    </w:p>
    <w:p w:rsidR="00855E7C" w:rsidRPr="003E3FB0" w:rsidRDefault="00855E7C" w:rsidP="00855E7C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Bidi" w:hAnsiTheme="majorBidi" w:cstheme="majorBidi"/>
          <w:b/>
          <w:bCs/>
        </w:rPr>
      </w:pPr>
    </w:p>
    <w:p w:rsidR="00855E7C" w:rsidRPr="003E3FB0" w:rsidRDefault="00855E7C" w:rsidP="00855E7C">
      <w:pPr>
        <w:pStyle w:val="NormalWeb"/>
        <w:shd w:val="clear" w:color="auto" w:fill="FFFFFF"/>
        <w:spacing w:before="120" w:beforeAutospacing="0" w:after="120" w:afterAutospacing="0" w:line="336" w:lineRule="atLeast"/>
        <w:jc w:val="both"/>
        <w:rPr>
          <w:rFonts w:asciiTheme="majorBidi" w:hAnsiTheme="majorBidi" w:cstheme="majorBidi"/>
        </w:rPr>
      </w:pPr>
      <w:r w:rsidRPr="003E3FB0">
        <w:rPr>
          <w:rFonts w:asciiTheme="majorBidi" w:hAnsiTheme="majorBidi" w:cstheme="majorBidi"/>
          <w:b/>
          <w:bCs/>
        </w:rPr>
        <w:t>Résumé </w:t>
      </w:r>
      <w:r w:rsidRPr="003E3FB0">
        <w:rPr>
          <w:rFonts w:asciiTheme="majorBidi" w:hAnsiTheme="majorBidi" w:cstheme="majorBidi"/>
        </w:rPr>
        <w:t>: La</w:t>
      </w:r>
      <w:r w:rsidRPr="003E3FB0">
        <w:rPr>
          <w:rStyle w:val="apple-converted-space"/>
          <w:rFonts w:asciiTheme="majorBidi" w:hAnsiTheme="majorBidi" w:cstheme="majorBidi"/>
        </w:rPr>
        <w:t> </w:t>
      </w:r>
      <w:r w:rsidRPr="003E3FB0">
        <w:rPr>
          <w:rFonts w:asciiTheme="majorBidi" w:hAnsiTheme="majorBidi" w:cstheme="majorBidi"/>
        </w:rPr>
        <w:t>programmation logique</w:t>
      </w:r>
      <w:r w:rsidRPr="003E3FB0">
        <w:rPr>
          <w:rStyle w:val="apple-converted-space"/>
          <w:rFonts w:asciiTheme="majorBidi" w:hAnsiTheme="majorBidi" w:cstheme="majorBidi"/>
        </w:rPr>
        <w:t> </w:t>
      </w:r>
      <w:r w:rsidRPr="003E3FB0">
        <w:rPr>
          <w:rFonts w:asciiTheme="majorBidi" w:hAnsiTheme="majorBidi" w:cstheme="majorBidi"/>
        </w:rPr>
        <w:t>est une forme de</w:t>
      </w:r>
      <w:r w:rsidRPr="003E3FB0">
        <w:rPr>
          <w:rStyle w:val="apple-converted-space"/>
          <w:rFonts w:asciiTheme="majorBidi" w:hAnsiTheme="majorBidi" w:cstheme="majorBidi"/>
        </w:rPr>
        <w:t> </w:t>
      </w:r>
      <w:hyperlink r:id="rId5" w:tooltip="Programmation" w:history="1">
        <w:r w:rsidRPr="003E3FB0">
          <w:rPr>
            <w:rStyle w:val="Lienhypertexte"/>
            <w:rFonts w:asciiTheme="majorBidi" w:hAnsiTheme="majorBidi" w:cstheme="majorBidi"/>
            <w:color w:val="auto"/>
            <w:u w:val="none"/>
          </w:rPr>
          <w:t>programmation</w:t>
        </w:r>
      </w:hyperlink>
      <w:r w:rsidRPr="003E3FB0">
        <w:rPr>
          <w:rStyle w:val="apple-converted-space"/>
          <w:rFonts w:asciiTheme="majorBidi" w:hAnsiTheme="majorBidi" w:cstheme="majorBidi"/>
        </w:rPr>
        <w:t> </w:t>
      </w:r>
      <w:r w:rsidRPr="003E3FB0">
        <w:rPr>
          <w:rFonts w:asciiTheme="majorBidi" w:hAnsiTheme="majorBidi" w:cstheme="majorBidi"/>
        </w:rPr>
        <w:t>qui définit les applications à l'aide d'un ensemble de faits élémentaires les concernant et de règles de</w:t>
      </w:r>
      <w:r w:rsidRPr="003E3FB0">
        <w:rPr>
          <w:rStyle w:val="apple-converted-space"/>
          <w:rFonts w:asciiTheme="majorBidi" w:hAnsiTheme="majorBidi" w:cstheme="majorBidi"/>
        </w:rPr>
        <w:t> </w:t>
      </w:r>
      <w:hyperlink r:id="rId6" w:tooltip="Logique" w:history="1">
        <w:r w:rsidRPr="003E3FB0">
          <w:rPr>
            <w:rStyle w:val="Lienhypertexte"/>
            <w:rFonts w:asciiTheme="majorBidi" w:hAnsiTheme="majorBidi" w:cstheme="majorBidi"/>
            <w:color w:val="auto"/>
            <w:u w:val="none"/>
          </w:rPr>
          <w:t>logique</w:t>
        </w:r>
      </w:hyperlink>
      <w:r w:rsidRPr="003E3FB0">
        <w:rPr>
          <w:rStyle w:val="apple-converted-space"/>
          <w:rFonts w:asciiTheme="majorBidi" w:hAnsiTheme="majorBidi" w:cstheme="majorBidi"/>
        </w:rPr>
        <w:t> </w:t>
      </w:r>
      <w:r w:rsidRPr="003E3FB0">
        <w:rPr>
          <w:rFonts w:asciiTheme="majorBidi" w:hAnsiTheme="majorBidi" w:cstheme="majorBidi"/>
        </w:rPr>
        <w:t>leur associant des conséquences plus ou moins directes. Ces faits et ces règles sont exploités par un démonstrateur de théorème ou moteur d'inférence, en réaction à une question ou requête. Cette approche se révèle beaucoup plus souple que la définition d'une succession d'instructions que l'</w:t>
      </w:r>
      <w:hyperlink r:id="rId7" w:tooltip="Ordinateur" w:history="1">
        <w:r w:rsidRPr="003E3FB0">
          <w:rPr>
            <w:rStyle w:val="Lienhypertexte"/>
            <w:rFonts w:asciiTheme="majorBidi" w:hAnsiTheme="majorBidi" w:cstheme="majorBidi"/>
            <w:color w:val="auto"/>
            <w:u w:val="none"/>
          </w:rPr>
          <w:t>ordinateur</w:t>
        </w:r>
      </w:hyperlink>
      <w:r w:rsidRPr="003E3FB0">
        <w:rPr>
          <w:rFonts w:asciiTheme="majorBidi" w:hAnsiTheme="majorBidi" w:cstheme="majorBidi"/>
        </w:rPr>
        <w:t xml:space="preserve"> exécuterait. La programmation logique est considérée comme une</w:t>
      </w:r>
      <w:r w:rsidRPr="003E3FB0">
        <w:rPr>
          <w:rStyle w:val="apple-converted-space"/>
          <w:rFonts w:asciiTheme="majorBidi" w:hAnsiTheme="majorBidi" w:cstheme="majorBidi"/>
        </w:rPr>
        <w:t> </w:t>
      </w:r>
      <w:hyperlink r:id="rId8" w:tooltip="Programmation déclarative" w:history="1">
        <w:r w:rsidRPr="003E3FB0">
          <w:rPr>
            <w:rStyle w:val="Lienhypertexte"/>
            <w:rFonts w:asciiTheme="majorBidi" w:hAnsiTheme="majorBidi" w:cstheme="majorBidi"/>
            <w:color w:val="auto"/>
            <w:u w:val="none"/>
          </w:rPr>
          <w:t>programmation déclarative</w:t>
        </w:r>
      </w:hyperlink>
      <w:r w:rsidRPr="003E3FB0">
        <w:rPr>
          <w:rStyle w:val="apple-converted-space"/>
          <w:rFonts w:asciiTheme="majorBidi" w:hAnsiTheme="majorBidi" w:cstheme="majorBidi"/>
        </w:rPr>
        <w:t> </w:t>
      </w:r>
      <w:r w:rsidRPr="003E3FB0">
        <w:rPr>
          <w:rFonts w:asciiTheme="majorBidi" w:hAnsiTheme="majorBidi" w:cstheme="majorBidi"/>
        </w:rPr>
        <w:t>plutôt qu’impérative, car elle s'attache davantage au</w:t>
      </w:r>
      <w:r w:rsidRPr="003E3FB0">
        <w:rPr>
          <w:rStyle w:val="apple-converted-space"/>
          <w:rFonts w:asciiTheme="majorBidi" w:hAnsiTheme="majorBidi" w:cstheme="majorBidi"/>
        </w:rPr>
        <w:t> </w:t>
      </w:r>
      <w:r w:rsidRPr="003E3FB0">
        <w:rPr>
          <w:rFonts w:asciiTheme="majorBidi" w:hAnsiTheme="majorBidi" w:cstheme="majorBidi"/>
          <w:i/>
          <w:iCs/>
        </w:rPr>
        <w:t>quoi</w:t>
      </w:r>
      <w:r w:rsidRPr="003E3FB0">
        <w:rPr>
          <w:rStyle w:val="apple-converted-space"/>
          <w:rFonts w:asciiTheme="majorBidi" w:hAnsiTheme="majorBidi" w:cstheme="majorBidi"/>
        </w:rPr>
        <w:t> </w:t>
      </w:r>
      <w:r w:rsidRPr="003E3FB0">
        <w:rPr>
          <w:rFonts w:asciiTheme="majorBidi" w:hAnsiTheme="majorBidi" w:cstheme="majorBidi"/>
        </w:rPr>
        <w:t>qu'au</w:t>
      </w:r>
      <w:r w:rsidRPr="003E3FB0">
        <w:rPr>
          <w:rStyle w:val="apple-converted-space"/>
          <w:rFonts w:asciiTheme="majorBidi" w:hAnsiTheme="majorBidi" w:cstheme="majorBidi"/>
        </w:rPr>
        <w:t> </w:t>
      </w:r>
      <w:r w:rsidRPr="003E3FB0">
        <w:rPr>
          <w:rFonts w:asciiTheme="majorBidi" w:hAnsiTheme="majorBidi" w:cstheme="majorBidi"/>
          <w:i/>
          <w:iCs/>
        </w:rPr>
        <w:t>comment</w:t>
      </w:r>
      <w:r w:rsidRPr="003E3FB0">
        <w:rPr>
          <w:rFonts w:asciiTheme="majorBidi" w:hAnsiTheme="majorBidi" w:cstheme="majorBidi"/>
        </w:rPr>
        <w:t>, le moteur assumant une large part des enchaînements. Elle est particulièrement adaptée aux besoins de l’</w:t>
      </w:r>
      <w:hyperlink r:id="rId9" w:tooltip="Intelligence artificielle" w:history="1">
        <w:r w:rsidRPr="003E3FB0">
          <w:rPr>
            <w:rStyle w:val="Lienhypertexte"/>
            <w:rFonts w:asciiTheme="majorBidi" w:hAnsiTheme="majorBidi" w:cstheme="majorBidi"/>
            <w:color w:val="auto"/>
            <w:u w:val="none"/>
          </w:rPr>
          <w:t>intelligence artificielle</w:t>
        </w:r>
      </w:hyperlink>
      <w:r w:rsidRPr="003E3FB0">
        <w:rPr>
          <w:rFonts w:asciiTheme="majorBidi" w:hAnsiTheme="majorBidi" w:cstheme="majorBidi"/>
        </w:rPr>
        <w:t>, dont elle est un des principaux outils.</w:t>
      </w:r>
    </w:p>
    <w:p w:rsidR="00855E7C" w:rsidRPr="003E3FB0" w:rsidRDefault="00855E7C" w:rsidP="00855E7C">
      <w:pPr>
        <w:spacing w:after="0" w:line="240" w:lineRule="auto"/>
        <w:jc w:val="both"/>
        <w:rPr>
          <w:rFonts w:asciiTheme="majorBidi" w:hAnsiTheme="majorBidi" w:cstheme="majorBidi"/>
          <w:sz w:val="32"/>
          <w:szCs w:val="32"/>
          <w:lang w:bidi="ar-DZ"/>
        </w:rPr>
      </w:pPr>
    </w:p>
    <w:p w:rsidR="00855E7C" w:rsidRPr="003E3FB0" w:rsidRDefault="00855E7C" w:rsidP="00855E7C">
      <w:pPr>
        <w:spacing w:after="0" w:line="240" w:lineRule="auto"/>
        <w:jc w:val="both"/>
        <w:rPr>
          <w:rFonts w:asciiTheme="majorBidi" w:hAnsiTheme="majorBidi" w:cstheme="majorBidi"/>
          <w:sz w:val="32"/>
          <w:szCs w:val="32"/>
          <w:lang w:bidi="ar-DZ"/>
        </w:rPr>
      </w:pPr>
      <w:r w:rsidRPr="003E3FB0">
        <w:rPr>
          <w:rFonts w:asciiTheme="majorBidi" w:hAnsiTheme="majorBidi" w:cstheme="majorBidi"/>
          <w:sz w:val="32"/>
          <w:szCs w:val="32"/>
          <w:lang w:bidi="ar-DZ"/>
        </w:rPr>
        <w:t xml:space="preserve">Il est demandé à l’étudiant de faire : </w:t>
      </w:r>
    </w:p>
    <w:p w:rsidR="00855E7C" w:rsidRPr="003E3FB0" w:rsidRDefault="00855E7C" w:rsidP="00855E7C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sz w:val="32"/>
          <w:szCs w:val="32"/>
          <w:lang w:bidi="ar-DZ"/>
        </w:rPr>
      </w:pPr>
      <w:r w:rsidRPr="003E3FB0">
        <w:rPr>
          <w:rFonts w:asciiTheme="majorBidi" w:hAnsiTheme="majorBidi" w:cstheme="majorBidi"/>
          <w:sz w:val="32"/>
          <w:szCs w:val="32"/>
          <w:lang w:bidi="ar-DZ"/>
        </w:rPr>
        <w:t xml:space="preserve">Un rapport </w:t>
      </w:r>
      <w:r>
        <w:rPr>
          <w:rFonts w:asciiTheme="majorBidi" w:hAnsiTheme="majorBidi" w:cstheme="majorBidi"/>
          <w:sz w:val="32"/>
          <w:szCs w:val="32"/>
          <w:lang w:bidi="ar-DZ"/>
        </w:rPr>
        <w:t xml:space="preserve">de 15 à 20 </w:t>
      </w:r>
      <w:r w:rsidRPr="003E3FB0">
        <w:rPr>
          <w:rFonts w:asciiTheme="majorBidi" w:hAnsiTheme="majorBidi" w:cstheme="majorBidi"/>
          <w:sz w:val="32"/>
          <w:szCs w:val="32"/>
          <w:lang w:bidi="ar-DZ"/>
        </w:rPr>
        <w:t>pages sur le sujet</w:t>
      </w:r>
    </w:p>
    <w:p w:rsidR="00855E7C" w:rsidRPr="003E3FB0" w:rsidRDefault="00855E7C" w:rsidP="00855E7C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sz w:val="32"/>
          <w:szCs w:val="32"/>
          <w:lang w:bidi="ar-DZ"/>
        </w:rPr>
      </w:pPr>
      <w:r w:rsidRPr="003E3FB0">
        <w:rPr>
          <w:rFonts w:asciiTheme="majorBidi" w:hAnsiTheme="majorBidi" w:cstheme="majorBidi"/>
          <w:sz w:val="32"/>
          <w:szCs w:val="32"/>
          <w:lang w:bidi="ar-DZ"/>
        </w:rPr>
        <w:t xml:space="preserve">15 </w:t>
      </w:r>
      <w:r>
        <w:rPr>
          <w:rFonts w:asciiTheme="majorBidi" w:hAnsiTheme="majorBidi" w:cstheme="majorBidi"/>
          <w:sz w:val="32"/>
          <w:szCs w:val="32"/>
          <w:lang w:bidi="ar-DZ"/>
        </w:rPr>
        <w:t xml:space="preserve">à 20 </w:t>
      </w:r>
      <w:r w:rsidRPr="003E3FB0">
        <w:rPr>
          <w:rFonts w:asciiTheme="majorBidi" w:hAnsiTheme="majorBidi" w:cstheme="majorBidi"/>
          <w:sz w:val="32"/>
          <w:szCs w:val="32"/>
          <w:lang w:bidi="ar-DZ"/>
        </w:rPr>
        <w:t>diapos en PowerPoint comme présentation (sans faire d’exposé)</w:t>
      </w:r>
    </w:p>
    <w:p w:rsidR="00855E7C" w:rsidRPr="003E3FB0" w:rsidRDefault="00855E7C" w:rsidP="00855E7C">
      <w:pPr>
        <w:spacing w:after="0" w:line="240" w:lineRule="auto"/>
        <w:jc w:val="both"/>
        <w:rPr>
          <w:rFonts w:asciiTheme="majorBidi" w:hAnsiTheme="majorBidi" w:cstheme="majorBidi"/>
          <w:sz w:val="32"/>
          <w:szCs w:val="32"/>
          <w:rtl/>
          <w:lang w:bidi="ar-DZ"/>
        </w:rPr>
      </w:pPr>
    </w:p>
    <w:p w:rsidR="009008C2" w:rsidRDefault="00855E7C" w:rsidP="00855E7C">
      <w:r w:rsidRPr="003E3FB0">
        <w:rPr>
          <w:rFonts w:asciiTheme="majorBidi" w:hAnsiTheme="majorBidi" w:cstheme="majorBidi"/>
          <w:sz w:val="32"/>
          <w:szCs w:val="32"/>
          <w:rtl/>
          <w:lang w:bidi="ar-DZ"/>
        </w:rPr>
        <w:t>ٌ</w:t>
      </w:r>
      <w:r w:rsidRPr="003E3FB0">
        <w:rPr>
          <w:rFonts w:asciiTheme="majorBidi" w:hAnsiTheme="majorBidi" w:cstheme="majorBidi"/>
          <w:sz w:val="32"/>
          <w:szCs w:val="32"/>
          <w:lang w:bidi="ar-DZ"/>
        </w:rPr>
        <w:t xml:space="preserve">Références : </w:t>
      </w:r>
      <w:hyperlink r:id="rId10" w:history="1">
        <w:r w:rsidRPr="003E3FB0">
          <w:rPr>
            <w:rStyle w:val="Lienhypertexte"/>
            <w:rFonts w:asciiTheme="majorBidi" w:hAnsiTheme="majorBidi" w:cstheme="majorBidi"/>
            <w:sz w:val="32"/>
            <w:szCs w:val="32"/>
            <w:lang w:bidi="ar-DZ"/>
          </w:rPr>
          <w:t>https://fr.wikipedia.org/wiki/Programmation_logique</w:t>
        </w:r>
      </w:hyperlink>
    </w:p>
    <w:sectPr w:rsidR="009008C2" w:rsidSect="00855E7C">
      <w:pgSz w:w="11906" w:h="16838"/>
      <w:pgMar w:top="709" w:right="566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E51C5"/>
    <w:multiLevelType w:val="hybridMultilevel"/>
    <w:tmpl w:val="D0D4D048"/>
    <w:lvl w:ilvl="0" w:tplc="EA9E34E6">
      <w:start w:val="5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55E7C"/>
    <w:rsid w:val="00054F5C"/>
    <w:rsid w:val="00855E7C"/>
    <w:rsid w:val="009008C2"/>
    <w:rsid w:val="009F792E"/>
    <w:rsid w:val="00F65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E7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55E7C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855E7C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855E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apple-converted-space">
    <w:name w:val="apple-converted-space"/>
    <w:basedOn w:val="Policepardfaut"/>
    <w:rsid w:val="00855E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r.wikipedia.org/wiki/Programmation_d%C3%A9clarativ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r.wikipedia.org/wiki/Ordinateu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r.wikipedia.org/wiki/Logique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fr.wikipedia.org/wiki/Programmation" TargetMode="External"/><Relationship Id="rId10" Type="http://schemas.openxmlformats.org/officeDocument/2006/relationships/hyperlink" Target="https://fr.wikipedia.org/wiki/Programmation_logiqu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r.wikipedia.org/wiki/Intelligence_artificielle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1700</Characters>
  <Application>Microsoft Office Word</Application>
  <DocSecurity>0</DocSecurity>
  <Lines>14</Lines>
  <Paragraphs>4</Paragraphs>
  <ScaleCrop>false</ScaleCrop>
  <Company>Perso</Company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Benkiniouar Moad</dc:creator>
  <cp:keywords/>
  <dc:description/>
  <cp:lastModifiedBy>Benkiniouar Moad</cp:lastModifiedBy>
  <cp:revision>2</cp:revision>
  <dcterms:created xsi:type="dcterms:W3CDTF">2020-10-18T20:48:00Z</dcterms:created>
  <dcterms:modified xsi:type="dcterms:W3CDTF">2020-10-18T20:51:00Z</dcterms:modified>
</cp:coreProperties>
</file>